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1"/>
        <w:rPr>
          <w:rFonts w:ascii="Times New Roman"/>
          <w:sz w:val="2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2274" w:hRule="atLeast"/>
        </w:trPr>
        <w:tc>
          <w:tcPr>
            <w:tcW w:w="2757" w:type="dxa"/>
          </w:tcPr>
          <w:p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Ф.И.О.</w:t>
            </w:r>
          </w:p>
        </w:tc>
        <w:tc>
          <w:tcPr>
            <w:tcW w:w="1560" w:type="dxa"/>
          </w:tcPr>
          <w:p>
            <w:pPr>
              <w:pStyle w:val="TableParagraph"/>
              <w:ind w:left="220" w:right="203" w:firstLine="134"/>
              <w:rPr>
                <w:sz w:val="18"/>
              </w:rPr>
            </w:pPr>
            <w:r>
              <w:rPr>
                <w:spacing w:val="-2"/>
                <w:sz w:val="18"/>
              </w:rPr>
              <w:t>Должность преподавателя</w:t>
            </w:r>
          </w:p>
        </w:tc>
        <w:tc>
          <w:tcPr>
            <w:tcW w:w="1842" w:type="dxa"/>
          </w:tcPr>
          <w:p>
            <w:pPr>
              <w:pStyle w:val="TableParagraph"/>
              <w:ind w:left="324" w:right="310" w:hanging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Перечень преподаваемых дисциплин</w:t>
            </w:r>
          </w:p>
        </w:tc>
        <w:tc>
          <w:tcPr>
            <w:tcW w:w="1418" w:type="dxa"/>
          </w:tcPr>
          <w:p>
            <w:pPr>
              <w:pStyle w:val="TableParagraph"/>
              <w:ind w:left="85" w:right="7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Уровень (уровни)</w:t>
            </w:r>
          </w:p>
          <w:p>
            <w:pPr>
              <w:pStyle w:val="TableParagraph"/>
              <w:spacing w:before="0"/>
              <w:ind w:left="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профессиональн </w:t>
            </w:r>
            <w:r>
              <w:rPr>
                <w:spacing w:val="-4"/>
                <w:sz w:val="18"/>
              </w:rPr>
              <w:t>ого</w:t>
            </w:r>
          </w:p>
          <w:p>
            <w:pPr>
              <w:pStyle w:val="TableParagraph"/>
              <w:spacing w:before="0"/>
              <w:ind w:left="160" w:right="150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образования, квалификация</w:t>
            </w:r>
          </w:p>
        </w:tc>
        <w:tc>
          <w:tcPr>
            <w:tcW w:w="850" w:type="dxa"/>
          </w:tcPr>
          <w:p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Ученая степень </w:t>
            </w:r>
            <w:r>
              <w:rPr>
                <w:spacing w:val="-4"/>
                <w:sz w:val="18"/>
              </w:rPr>
              <w:t>(при</w:t>
            </w:r>
          </w:p>
          <w:p>
            <w:pPr>
              <w:pStyle w:val="TableParagraph"/>
              <w:spacing w:line="207" w:lineRule="exact" w:before="0"/>
              <w:ind w:left="17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1560" w:type="dxa"/>
          </w:tcPr>
          <w:p>
            <w:pPr>
              <w:pStyle w:val="TableParagraph"/>
              <w:ind w:left="233" w:right="203" w:hanging="12"/>
              <w:rPr>
                <w:sz w:val="18"/>
              </w:rPr>
            </w:pPr>
            <w:r>
              <w:rPr>
                <w:sz w:val="18"/>
              </w:rPr>
              <w:t>Ученое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звание (при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1843" w:type="dxa"/>
          </w:tcPr>
          <w:p>
            <w:pPr>
              <w:pStyle w:val="TableParagraph"/>
              <w:ind w:left="471" w:right="459" w:hanging="1"/>
              <w:jc w:val="center"/>
              <w:rPr>
                <w:sz w:val="18"/>
              </w:rPr>
            </w:pPr>
            <w:r>
              <w:rPr>
                <w:sz w:val="18"/>
              </w:rPr>
              <w:t>Сведения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о </w:t>
            </w:r>
            <w:r>
              <w:rPr>
                <w:spacing w:val="-2"/>
                <w:sz w:val="18"/>
              </w:rPr>
              <w:t>повышении</w:t>
            </w:r>
          </w:p>
          <w:p>
            <w:pPr>
              <w:pStyle w:val="TableParagraph"/>
              <w:spacing w:before="0"/>
              <w:ind w:left="232" w:right="220" w:hanging="1"/>
              <w:jc w:val="center"/>
              <w:rPr>
                <w:sz w:val="18"/>
              </w:rPr>
            </w:pPr>
            <w:r>
              <w:rPr>
                <w:sz w:val="18"/>
              </w:rPr>
              <w:t>квалификации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(за последние 3 </w:t>
            </w:r>
            <w:r>
              <w:rPr>
                <w:spacing w:val="-4"/>
                <w:sz w:val="18"/>
              </w:rPr>
              <w:t>года)</w:t>
            </w:r>
          </w:p>
        </w:tc>
        <w:tc>
          <w:tcPr>
            <w:tcW w:w="1134" w:type="dxa"/>
          </w:tcPr>
          <w:p>
            <w:pPr>
              <w:pStyle w:val="TableParagraph"/>
              <w:ind w:left="11" w:right="1"/>
              <w:jc w:val="center"/>
              <w:rPr>
                <w:sz w:val="18"/>
              </w:rPr>
            </w:pPr>
            <w:r>
              <w:rPr>
                <w:sz w:val="18"/>
              </w:rPr>
              <w:t>Сведения о </w:t>
            </w:r>
            <w:r>
              <w:rPr>
                <w:spacing w:val="-2"/>
                <w:sz w:val="18"/>
              </w:rPr>
              <w:t>профессиона льной переподгото </w:t>
            </w:r>
            <w:r>
              <w:rPr>
                <w:sz w:val="18"/>
              </w:rPr>
              <w:t>вке (при</w:t>
            </w:r>
          </w:p>
          <w:p>
            <w:pPr>
              <w:pStyle w:val="TableParagraph"/>
              <w:spacing w:line="207" w:lineRule="exact" w:before="0"/>
              <w:ind w:left="1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наличии)</w:t>
            </w:r>
          </w:p>
        </w:tc>
        <w:tc>
          <w:tcPr>
            <w:tcW w:w="850" w:type="dxa"/>
          </w:tcPr>
          <w:p>
            <w:pPr>
              <w:pStyle w:val="TableParagraph"/>
              <w:ind w:left="87" w:right="7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Сведени </w:t>
            </w:r>
            <w:r>
              <w:rPr>
                <w:sz w:val="18"/>
              </w:rPr>
              <w:t>я о</w:t>
            </w:r>
          </w:p>
          <w:p>
            <w:pPr>
              <w:pStyle w:val="TableParagraph"/>
              <w:spacing w:before="0"/>
              <w:ind w:left="78" w:right="67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продолж ительнос </w:t>
            </w:r>
            <w:r>
              <w:rPr>
                <w:sz w:val="18"/>
              </w:rPr>
              <w:t>ти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опыта </w:t>
            </w:r>
            <w:r>
              <w:rPr>
                <w:spacing w:val="-2"/>
                <w:sz w:val="18"/>
              </w:rPr>
              <w:t>(лет)</w:t>
            </w:r>
          </w:p>
          <w:p>
            <w:pPr>
              <w:pStyle w:val="TableParagraph"/>
              <w:spacing w:before="0"/>
              <w:ind w:left="64" w:right="53" w:firstLine="19"/>
              <w:jc w:val="both"/>
              <w:rPr>
                <w:sz w:val="18"/>
              </w:rPr>
            </w:pPr>
            <w:r>
              <w:rPr>
                <w:sz w:val="18"/>
              </w:rPr>
              <w:t>работы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 </w:t>
            </w:r>
            <w:r>
              <w:rPr>
                <w:spacing w:val="-2"/>
                <w:sz w:val="18"/>
              </w:rPr>
              <w:t>професс ионально </w:t>
            </w:r>
            <w:r>
              <w:rPr>
                <w:sz w:val="18"/>
              </w:rPr>
              <w:t>й сфере</w:t>
            </w:r>
          </w:p>
        </w:tc>
        <w:tc>
          <w:tcPr>
            <w:tcW w:w="1702" w:type="dxa"/>
          </w:tcPr>
          <w:p>
            <w:pPr>
              <w:pStyle w:val="TableParagraph"/>
              <w:ind w:left="140" w:right="129" w:firstLine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 образовательных </w:t>
            </w:r>
            <w:r>
              <w:rPr>
                <w:b/>
                <w:sz w:val="18"/>
              </w:rPr>
              <w:t>программ, в </w:t>
            </w:r>
            <w:r>
              <w:rPr>
                <w:b/>
                <w:spacing w:val="-2"/>
                <w:sz w:val="18"/>
              </w:rPr>
              <w:t>реализации</w:t>
            </w:r>
          </w:p>
          <w:p>
            <w:pPr>
              <w:pStyle w:val="TableParagraph"/>
              <w:spacing w:before="0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которых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участвует </w:t>
            </w:r>
            <w:r>
              <w:rPr>
                <w:b/>
                <w:spacing w:val="-2"/>
                <w:sz w:val="18"/>
              </w:rPr>
              <w:t>педагогический работник</w:t>
            </w:r>
          </w:p>
        </w:tc>
      </w:tr>
      <w:tr>
        <w:trPr>
          <w:trHeight w:val="410" w:hRule="atLeast"/>
        </w:trPr>
        <w:tc>
          <w:tcPr>
            <w:tcW w:w="2757" w:type="dxa"/>
          </w:tcPr>
          <w:p>
            <w:pPr>
              <w:pStyle w:val="TableParagraph"/>
              <w:spacing w:before="101"/>
              <w:ind w:left="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left="10" w:right="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418" w:type="dxa"/>
          </w:tcPr>
          <w:p>
            <w:pPr>
              <w:pStyle w:val="TableParagraph"/>
              <w:spacing w:before="101"/>
              <w:ind w:left="85" w:right="7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850" w:type="dxa"/>
          </w:tcPr>
          <w:p>
            <w:pPr>
              <w:pStyle w:val="TableParagraph"/>
              <w:spacing w:before="101"/>
              <w:ind w:left="17" w:right="5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1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134" w:type="dxa"/>
          </w:tcPr>
          <w:p>
            <w:pPr>
              <w:pStyle w:val="TableParagraph"/>
              <w:spacing w:before="101"/>
              <w:ind w:left="1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850" w:type="dxa"/>
          </w:tcPr>
          <w:p>
            <w:pPr>
              <w:pStyle w:val="TableParagraph"/>
              <w:spacing w:before="101"/>
              <w:ind w:left="17" w:right="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02" w:type="dxa"/>
          </w:tcPr>
          <w:p>
            <w:pPr>
              <w:pStyle w:val="TableParagraph"/>
              <w:spacing w:before="101"/>
              <w:ind w:left="13" w:right="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</w:tr>
      <w:tr>
        <w:trPr>
          <w:trHeight w:val="1446" w:hRule="atLeast"/>
        </w:trPr>
        <w:tc>
          <w:tcPr>
            <w:tcW w:w="2757" w:type="dxa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spacing w:before="0"/>
              <w:ind w:left="63"/>
              <w:rPr>
                <w:sz w:val="18"/>
              </w:rPr>
            </w:pPr>
            <w:r>
              <w:rPr>
                <w:sz w:val="18"/>
              </w:rPr>
              <w:t>Алексеева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Елена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</w:t>
            </w:r>
            <w:r>
              <w:rPr>
                <w:sz w:val="18"/>
              </w:rPr>
              <w:t>фортепиано,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общий курс 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Среднее,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64" w:lineRule="auto" w:before="104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работы с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учащимися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классе общего курса </w:t>
            </w:r>
            <w:r>
              <w:rPr>
                <w:spacing w:val="-2"/>
                <w:sz w:val="18"/>
              </w:rPr>
              <w:t>фортепиано"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2274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Амосова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Ольга</w:t>
            </w:r>
            <w:r>
              <w:rPr>
                <w:spacing w:val="-2"/>
                <w:sz w:val="18"/>
              </w:rPr>
              <w:t> 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скрипки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"Развитие </w:t>
            </w:r>
            <w:r>
              <w:rPr>
                <w:spacing w:val="-2"/>
                <w:sz w:val="18"/>
              </w:rPr>
              <w:t>профессиональных компетенций преподавателей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скрипки в соответствии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ДПП </w:t>
            </w:r>
            <w:r>
              <w:rPr>
                <w:spacing w:val="-2"/>
                <w:sz w:val="18"/>
              </w:rPr>
              <w:t>"Струнные </w:t>
            </w:r>
            <w:r>
              <w:rPr>
                <w:sz w:val="18"/>
              </w:rPr>
              <w:t>инструменты " в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2688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Баранова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Людмила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Николаевна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скрипки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</w:t>
            </w:r>
            <w:r>
              <w:rPr>
                <w:spacing w:val="-2"/>
                <w:sz w:val="18"/>
              </w:rPr>
              <w:t>культуре,</w:t>
            </w:r>
          </w:p>
          <w:p>
            <w:pPr>
              <w:pStyle w:val="TableParagraph"/>
              <w:spacing w:before="1"/>
              <w:ind w:left="63" w:right="51"/>
              <w:rPr>
                <w:sz w:val="18"/>
              </w:rPr>
            </w:pPr>
            <w:r>
              <w:rPr>
                <w:sz w:val="18"/>
              </w:rPr>
              <w:t>Почетная грамота </w:t>
            </w:r>
            <w:r>
              <w:rPr>
                <w:spacing w:val="-2"/>
                <w:sz w:val="18"/>
              </w:rPr>
              <w:t>общероссийского профессиональног </w:t>
            </w:r>
            <w:r>
              <w:rPr>
                <w:sz w:val="18"/>
              </w:rPr>
              <w:t>о союза </w:t>
            </w:r>
            <w:r>
              <w:rPr>
                <w:spacing w:val="-2"/>
                <w:sz w:val="18"/>
              </w:rPr>
              <w:t>работников культуры,</w:t>
            </w:r>
          </w:p>
          <w:p>
            <w:pPr>
              <w:pStyle w:val="TableParagraph"/>
              <w:spacing w:before="0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культуре СПб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"Развитие </w:t>
            </w:r>
            <w:r>
              <w:rPr>
                <w:spacing w:val="-2"/>
                <w:sz w:val="18"/>
              </w:rPr>
              <w:t>профессиональных компетенций преподавателей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скрипки в соответствии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ДПП </w:t>
            </w:r>
            <w:r>
              <w:rPr>
                <w:spacing w:val="-2"/>
                <w:sz w:val="18"/>
              </w:rPr>
              <w:t>"Струнные </w:t>
            </w:r>
            <w:r>
              <w:rPr>
                <w:sz w:val="18"/>
              </w:rPr>
              <w:t>инструменты " в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3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type w:val="continuous"/>
          <w:pgSz w:w="16840" w:h="11910" w:orient="landscape"/>
          <w:pgMar w:top="8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858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Бекеле Альмаз </w:t>
            </w:r>
            <w:r>
              <w:rPr>
                <w:spacing w:val="-2"/>
                <w:sz w:val="18"/>
              </w:rPr>
              <w:t>Вакгариевна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фортепиано, концертмейстер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общий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курс </w:t>
            </w:r>
            <w:r>
              <w:rPr>
                <w:spacing w:val="-2"/>
                <w:sz w:val="18"/>
              </w:rPr>
              <w:t>фортепиано, фортепиано,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«Современные аспекты формирования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исполнительских </w:t>
            </w:r>
            <w:r>
              <w:rPr>
                <w:sz w:val="18"/>
              </w:rPr>
              <w:t>навыков в классе фортепиано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ДШИ» (24 ак.ч.) 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5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186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Бондарева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Ирина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Игоревна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112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</w:t>
            </w:r>
            <w:r>
              <w:rPr>
                <w:sz w:val="18"/>
              </w:rPr>
              <w:t>фортепиано, общий курс фортепиано, </w:t>
            </w:r>
            <w:r>
              <w:rPr>
                <w:spacing w:val="-2"/>
                <w:sz w:val="18"/>
              </w:rPr>
              <w:t>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Среднее,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Благодарственное </w:t>
            </w:r>
            <w:r>
              <w:rPr>
                <w:sz w:val="18"/>
              </w:rPr>
              <w:t>письмо Комитета по культуре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«Современные аспекты формирования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исполнительских </w:t>
            </w:r>
            <w:r>
              <w:rPr>
                <w:sz w:val="18"/>
              </w:rPr>
              <w:t>навыков в классе фортепиано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ДШИ» (24 ак.ч.) 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1653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Боков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Олег</w:t>
            </w:r>
            <w:r>
              <w:rPr>
                <w:spacing w:val="-2"/>
                <w:sz w:val="18"/>
              </w:rPr>
              <w:t> Александрович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балалайки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Среднее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line="206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"Систематизация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учебного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процесса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 классе балалайки, этапы развития </w:t>
            </w:r>
            <w:r>
              <w:rPr>
                <w:spacing w:val="-2"/>
                <w:sz w:val="18"/>
              </w:rPr>
              <w:t>балалаечника"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144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Васильева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Татьяна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Николаевна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Благодарственное </w:t>
            </w:r>
            <w:r>
              <w:rPr>
                <w:sz w:val="18"/>
              </w:rPr>
              <w:t>письмо Комитета по культуре СПб</w:t>
            </w: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"Особенности образовательного </w:t>
            </w:r>
            <w:r>
              <w:rPr>
                <w:sz w:val="18"/>
              </w:rPr>
              <w:t>процесса в классе фортепиано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ДШИ" </w:t>
            </w: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1238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Горлицкая Елена </w:t>
            </w:r>
            <w:r>
              <w:rPr>
                <w:spacing w:val="-2"/>
                <w:sz w:val="18"/>
              </w:rPr>
              <w:t>Феликсовна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112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фортепиано,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309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"Вопросы </w:t>
            </w:r>
            <w:r>
              <w:rPr>
                <w:spacing w:val="-2"/>
                <w:sz w:val="18"/>
              </w:rPr>
              <w:t>методики </w:t>
            </w:r>
            <w:r>
              <w:rPr>
                <w:sz w:val="18"/>
              </w:rPr>
              <w:t>преподавания в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z w:val="18"/>
              </w:rPr>
              <w:t>классе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фортепиано"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3"/>
              <w:ind w:left="0"/>
              <w:rPr>
                <w:sz w:val="18"/>
              </w:rPr>
            </w:pP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1031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Громова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Ульяна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Николаевна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домры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1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"Современные </w:t>
            </w:r>
            <w:r>
              <w:rPr>
                <w:sz w:val="18"/>
              </w:rPr>
              <w:t>тенденции в </w:t>
            </w:r>
            <w:r>
              <w:rPr>
                <w:spacing w:val="-2"/>
                <w:sz w:val="18"/>
              </w:rPr>
              <w:t>педагогической</w:t>
            </w:r>
          </w:p>
        </w:tc>
        <w:tc>
          <w:tcPr>
            <w:tcW w:w="1134" w:type="dxa"/>
          </w:tcPr>
          <w:p>
            <w:pPr>
              <w:pStyle w:val="TableParagraph"/>
              <w:ind w:right="116"/>
              <w:rPr>
                <w:sz w:val="18"/>
              </w:rPr>
            </w:pPr>
            <w:r>
              <w:rPr>
                <w:sz w:val="18"/>
              </w:rPr>
              <w:t>СПб ГБУ ДПО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116"/>
              <w:rPr>
                <w:sz w:val="18"/>
              </w:rPr>
            </w:pPr>
            <w:r>
              <w:rPr>
                <w:spacing w:val="-2"/>
                <w:sz w:val="18"/>
              </w:rPr>
              <w:t>«Методичес </w:t>
            </w:r>
            <w:r>
              <w:rPr>
                <w:sz w:val="18"/>
              </w:rPr>
              <w:t>кая работа </w:t>
            </w:r>
            <w:r>
              <w:rPr>
                <w:spacing w:val="-10"/>
                <w:sz w:val="18"/>
              </w:rPr>
              <w:t>в</w:t>
            </w:r>
          </w:p>
        </w:tc>
        <w:tc>
          <w:tcPr>
            <w:tcW w:w="850" w:type="dxa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858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практике преподавателей домры"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ind w:right="79"/>
              <w:rPr>
                <w:sz w:val="18"/>
              </w:rPr>
            </w:pPr>
            <w:r>
              <w:rPr>
                <w:spacing w:val="-2"/>
                <w:sz w:val="18"/>
              </w:rPr>
              <w:t>учреждения </w:t>
            </w:r>
            <w:r>
              <w:rPr>
                <w:spacing w:val="-10"/>
                <w:sz w:val="18"/>
              </w:rPr>
              <w:t>х</w:t>
            </w:r>
            <w:r>
              <w:rPr>
                <w:spacing w:val="-2"/>
                <w:sz w:val="18"/>
              </w:rPr>
              <w:t> дополнитель </w:t>
            </w:r>
            <w:r>
              <w:rPr>
                <w:spacing w:val="-4"/>
                <w:sz w:val="18"/>
              </w:rPr>
              <w:t>ного </w:t>
            </w:r>
            <w:r>
              <w:rPr>
                <w:spacing w:val="-2"/>
                <w:sz w:val="18"/>
              </w:rPr>
              <w:t>образования </w:t>
            </w:r>
            <w:r>
              <w:rPr>
                <w:sz w:val="18"/>
              </w:rPr>
              <w:t>детей и </w:t>
            </w:r>
            <w:r>
              <w:rPr>
                <w:spacing w:val="-2"/>
                <w:sz w:val="18"/>
              </w:rPr>
              <w:t>взрослых»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331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Гурьева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Екатерина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Евгеньевна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скрипки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left="108" w:right="675" w:hanging="46"/>
              <w:rPr>
                <w:sz w:val="18"/>
              </w:rPr>
            </w:pPr>
            <w:r>
              <w:rPr>
                <w:spacing w:val="-2"/>
                <w:sz w:val="18"/>
              </w:rPr>
              <w:t>Высшее, Первая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ФГБПОУ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Академическое музыкальное</w:t>
            </w:r>
          </w:p>
          <w:p>
            <w:pPr>
              <w:pStyle w:val="TableParagraph"/>
              <w:spacing w:before="1"/>
              <w:ind w:right="325"/>
              <w:rPr>
                <w:sz w:val="18"/>
              </w:rPr>
            </w:pPr>
            <w:r>
              <w:rPr>
                <w:sz w:val="18"/>
              </w:rPr>
              <w:t>училище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«Методы </w:t>
            </w:r>
            <w:r>
              <w:rPr>
                <w:spacing w:val="-2"/>
                <w:sz w:val="18"/>
              </w:rPr>
              <w:t>развития индивидуальной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одаренности </w:t>
            </w:r>
            <w:r>
              <w:rPr>
                <w:sz w:val="18"/>
              </w:rPr>
              <w:t>обучающихся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ДШИ по направлению</w:t>
            </w:r>
          </w:p>
          <w:p>
            <w:pPr>
              <w:pStyle w:val="TableParagraph"/>
              <w:spacing w:before="0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«Музыкальное </w:t>
            </w:r>
            <w:r>
              <w:rPr>
                <w:sz w:val="18"/>
              </w:rPr>
              <w:t>искусство»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(по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виду </w:t>
            </w:r>
            <w:r>
              <w:rPr>
                <w:spacing w:val="-2"/>
                <w:sz w:val="18"/>
              </w:rPr>
              <w:t>оркестровые струнные инструменты)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2868" w:hRule="atLeast"/>
        </w:trPr>
        <w:tc>
          <w:tcPr>
            <w:tcW w:w="2757" w:type="dxa"/>
          </w:tcPr>
          <w:p>
            <w:pPr>
              <w:pStyle w:val="TableParagraph"/>
              <w:ind w:left="63" w:right="920"/>
              <w:rPr>
                <w:sz w:val="18"/>
              </w:rPr>
            </w:pPr>
            <w:r>
              <w:rPr>
                <w:sz w:val="18"/>
              </w:rPr>
              <w:t>Докучаева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Александра </w:t>
            </w:r>
            <w:r>
              <w:rPr>
                <w:spacing w:val="-2"/>
                <w:sz w:val="18"/>
              </w:rPr>
              <w:t>Александровна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общий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курс </w:t>
            </w:r>
            <w:r>
              <w:rPr>
                <w:spacing w:val="-2"/>
                <w:sz w:val="18"/>
              </w:rPr>
              <w:t>фортепиано,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line="264" w:lineRule="auto" w:before="104"/>
              <w:ind w:right="92"/>
              <w:rPr>
                <w:sz w:val="18"/>
              </w:rPr>
            </w:pPr>
            <w:r>
              <w:rPr>
                <w:sz w:val="18"/>
              </w:rPr>
              <w:t>РФ Федеральная территория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«Сириус» </w:t>
            </w:r>
            <w:r>
              <w:rPr>
                <w:spacing w:val="-2"/>
                <w:sz w:val="18"/>
              </w:rPr>
              <w:t>Образовательный</w:t>
            </w:r>
          </w:p>
          <w:p>
            <w:pPr>
              <w:pStyle w:val="TableParagraph"/>
              <w:spacing w:line="264" w:lineRule="auto" w:before="0"/>
              <w:ind w:right="51"/>
              <w:rPr>
                <w:sz w:val="18"/>
              </w:rPr>
            </w:pPr>
            <w:r>
              <w:rPr>
                <w:sz w:val="18"/>
              </w:rPr>
              <w:t>Фонд «Талант и успех».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«Особенности работы с одаренными детьми в системе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образования» (54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2"/>
                <w:sz w:val="18"/>
              </w:rPr>
              <w:t>часа)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line="264" w:lineRule="auto" w:before="1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line="261" w:lineRule="auto" w:before="2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1239" w:hRule="atLeast"/>
        </w:trPr>
        <w:tc>
          <w:tcPr>
            <w:tcW w:w="2757" w:type="dxa"/>
          </w:tcPr>
          <w:p>
            <w:pPr>
              <w:pStyle w:val="TableParagraph"/>
              <w:ind w:left="63" w:right="1190"/>
              <w:rPr>
                <w:sz w:val="18"/>
              </w:rPr>
            </w:pPr>
            <w:r>
              <w:rPr>
                <w:sz w:val="18"/>
              </w:rPr>
              <w:t>Заваринская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Ирина </w:t>
            </w:r>
            <w:r>
              <w:rPr>
                <w:spacing w:val="-2"/>
                <w:sz w:val="18"/>
              </w:rPr>
              <w:t>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флейты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культуре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СПб, </w:t>
            </w: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методики обучения игре в</w:t>
            </w:r>
          </w:p>
          <w:p>
            <w:pPr>
              <w:pStyle w:val="TableParagraph"/>
              <w:spacing w:before="1"/>
              <w:ind w:right="308"/>
              <w:rPr>
                <w:sz w:val="18"/>
              </w:rPr>
            </w:pPr>
            <w:r>
              <w:rPr>
                <w:sz w:val="18"/>
              </w:rPr>
              <w:t>классе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деревянных </w:t>
            </w:r>
            <w:r>
              <w:rPr>
                <w:spacing w:val="-2"/>
                <w:sz w:val="18"/>
              </w:rPr>
              <w:t>духовых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51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</w:t>
            </w:r>
          </w:p>
        </w:tc>
      </w:tr>
    </w:tbl>
    <w:p>
      <w:pPr>
        <w:pStyle w:val="TableParagraph"/>
        <w:spacing w:after="0" w:line="264" w:lineRule="auto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824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культуре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СПб</w:t>
            </w:r>
          </w:p>
        </w:tc>
        <w:tc>
          <w:tcPr>
            <w:tcW w:w="1843" w:type="dxa"/>
          </w:tcPr>
          <w:p>
            <w:pPr>
              <w:pStyle w:val="TableParagraph"/>
              <w:ind w:right="695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инструментов ДШИ/ДМШ"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186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Зорина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Ольга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«Особенности образовательного </w:t>
            </w:r>
            <w:r>
              <w:rPr>
                <w:sz w:val="18"/>
              </w:rPr>
              <w:t>процесса в классе фортепиано на хоровых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отделениях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 ДШИ» (18 ак.часов),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3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1652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Иванова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Наталья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Александровна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аккордеона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"Совершенствование профессиональных</w:t>
            </w:r>
          </w:p>
          <w:p>
            <w:pPr>
              <w:pStyle w:val="TableParagraph"/>
              <w:spacing w:before="0"/>
              <w:ind w:right="74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</w:t>
            </w:r>
            <w:r>
              <w:rPr>
                <w:sz w:val="18"/>
              </w:rPr>
              <w:t>преподавателей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баяна и аккордеона"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2482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Игнатьева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Валентина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Ивановна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</w:t>
            </w:r>
            <w:r>
              <w:rPr>
                <w:sz w:val="18"/>
              </w:rPr>
              <w:t>класс, 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Заслуженный работник Культуры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1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"Методологические </w:t>
            </w: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технологии в работе </w:t>
            </w:r>
            <w:r>
              <w:rPr>
                <w:spacing w:val="-2"/>
                <w:sz w:val="18"/>
              </w:rPr>
              <w:t>преподавателя </w:t>
            </w:r>
            <w:r>
              <w:rPr>
                <w:sz w:val="18"/>
              </w:rPr>
              <w:t>фортепиано в </w:t>
            </w:r>
            <w:r>
              <w:rPr>
                <w:spacing w:val="-2"/>
                <w:sz w:val="18"/>
              </w:rPr>
              <w:t>образовательном</w:t>
            </w:r>
          </w:p>
          <w:p>
            <w:pPr>
              <w:pStyle w:val="TableParagraph"/>
              <w:spacing w:before="0"/>
              <w:ind w:right="125"/>
              <w:rPr>
                <w:sz w:val="18"/>
              </w:rPr>
            </w:pPr>
            <w:r>
              <w:rPr>
                <w:sz w:val="18"/>
              </w:rPr>
              <w:t>учреждении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сфере культуры и </w:t>
            </w:r>
            <w:r>
              <w:rPr>
                <w:spacing w:val="-2"/>
                <w:sz w:val="18"/>
              </w:rPr>
              <w:t>искусства"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2274" w:hRule="atLeast"/>
        </w:trPr>
        <w:tc>
          <w:tcPr>
            <w:tcW w:w="2757" w:type="dxa"/>
          </w:tcPr>
          <w:p>
            <w:pPr>
              <w:pStyle w:val="TableParagraph"/>
              <w:ind w:left="63" w:right="1047"/>
              <w:rPr>
                <w:sz w:val="18"/>
              </w:rPr>
            </w:pPr>
            <w:r>
              <w:rPr>
                <w:sz w:val="18"/>
              </w:rPr>
              <w:t>Ковалевская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Евгения </w:t>
            </w:r>
            <w:r>
              <w:rPr>
                <w:spacing w:val="-2"/>
                <w:sz w:val="18"/>
              </w:rPr>
              <w:t>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33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теоретический дисциплин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Сольфеджио, музыкальная</w:t>
            </w:r>
          </w:p>
          <w:p>
            <w:pPr>
              <w:pStyle w:val="TableParagraph"/>
              <w:spacing w:before="0"/>
              <w:ind w:right="48"/>
              <w:jc w:val="both"/>
              <w:rPr>
                <w:sz w:val="18"/>
              </w:rPr>
            </w:pPr>
            <w:r>
              <w:rPr>
                <w:sz w:val="18"/>
              </w:rPr>
              <w:t>литература,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слушание музыки,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музыкальный </w:t>
            </w:r>
            <w:r>
              <w:rPr>
                <w:spacing w:val="-2"/>
                <w:sz w:val="18"/>
              </w:rPr>
              <w:t>Санкт-Петербург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3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Министерства </w:t>
            </w:r>
            <w:r>
              <w:rPr>
                <w:sz w:val="18"/>
              </w:rPr>
              <w:t>культуры РФ</w:t>
            </w: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210"/>
              <w:rPr>
                <w:sz w:val="18"/>
              </w:rPr>
            </w:pPr>
            <w:r>
              <w:rPr>
                <w:sz w:val="18"/>
              </w:rPr>
              <w:t>«Вопросы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</w:t>
            </w:r>
            <w:r>
              <w:rPr>
                <w:spacing w:val="-2"/>
                <w:sz w:val="18"/>
              </w:rPr>
              <w:t>преподавания музыкально- теоретических </w:t>
            </w:r>
            <w:r>
              <w:rPr>
                <w:sz w:val="18"/>
              </w:rPr>
              <w:t>дисциплин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ДШИ»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инструменты»,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</w:t>
            </w:r>
          </w:p>
        </w:tc>
      </w:tr>
    </w:tbl>
    <w:p>
      <w:pPr>
        <w:pStyle w:val="TableParagraph"/>
        <w:spacing w:after="0" w:line="206" w:lineRule="exact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410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1652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Кулешова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Мария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Валерьевна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фортепиано, концертмейстер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Прием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3030" w:hRule="atLeast"/>
        </w:trPr>
        <w:tc>
          <w:tcPr>
            <w:tcW w:w="2757" w:type="dxa"/>
          </w:tcPr>
          <w:p>
            <w:pPr>
              <w:pStyle w:val="TableParagraph"/>
              <w:spacing w:before="101"/>
              <w:ind w:left="63"/>
              <w:rPr>
                <w:sz w:val="18"/>
              </w:rPr>
            </w:pPr>
            <w:r>
              <w:rPr>
                <w:sz w:val="18"/>
              </w:rPr>
              <w:t>Кучина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Валентина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Михайловна</w:t>
            </w: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аккордеона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spacing w:before="101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Среднее,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Министерства </w:t>
            </w:r>
            <w:r>
              <w:rPr>
                <w:sz w:val="18"/>
              </w:rPr>
              <w:t>культуры РФ, 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Российского</w:t>
            </w:r>
          </w:p>
          <w:p>
            <w:pPr>
              <w:pStyle w:val="TableParagraph"/>
              <w:spacing w:before="2"/>
              <w:ind w:left="63" w:right="60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профсоюза работников культуры,</w:t>
            </w:r>
          </w:p>
          <w:p>
            <w:pPr>
              <w:pStyle w:val="TableParagraph"/>
              <w:spacing w:before="0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line="264" w:lineRule="auto" w:before="21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«Совершенствование профессиональных</w:t>
            </w:r>
          </w:p>
          <w:p>
            <w:pPr>
              <w:pStyle w:val="TableParagraph"/>
              <w:spacing w:line="264" w:lineRule="auto" w:before="0"/>
              <w:ind w:right="74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</w:t>
            </w:r>
            <w:r>
              <w:rPr>
                <w:sz w:val="18"/>
              </w:rPr>
              <w:t>преподавателей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баяна и аккордеона </w:t>
            </w:r>
            <w:r>
              <w:rPr>
                <w:spacing w:val="-2"/>
                <w:sz w:val="18"/>
              </w:rPr>
              <w:t>образовательных </w:t>
            </w:r>
            <w:r>
              <w:rPr>
                <w:sz w:val="18"/>
              </w:rPr>
              <w:t>организаций в сфере культуры» (18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ак.часов)</w:t>
            </w:r>
          </w:p>
          <w:p>
            <w:pPr>
              <w:pStyle w:val="TableParagraph"/>
              <w:spacing w:before="181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1702" w:type="dxa"/>
          </w:tcPr>
          <w:p>
            <w:pPr>
              <w:pStyle w:val="TableParagraph"/>
              <w:spacing w:before="101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2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413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Кузнецова Катерина </w:t>
            </w:r>
            <w:r>
              <w:rPr>
                <w:spacing w:val="-2"/>
                <w:sz w:val="18"/>
              </w:rPr>
              <w:t>Сергеевна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хоровых дисциплин</w:t>
            </w:r>
          </w:p>
        </w:tc>
        <w:tc>
          <w:tcPr>
            <w:tcW w:w="1842" w:type="dxa"/>
          </w:tcPr>
          <w:p>
            <w:pPr>
              <w:pStyle w:val="TableParagraph"/>
              <w:ind w:right="311"/>
              <w:rPr>
                <w:sz w:val="18"/>
              </w:rPr>
            </w:pPr>
            <w:r>
              <w:rPr>
                <w:sz w:val="18"/>
              </w:rPr>
              <w:t>Хор, Раннее </w:t>
            </w:r>
            <w:r>
              <w:rPr>
                <w:spacing w:val="-2"/>
                <w:sz w:val="18"/>
              </w:rPr>
              <w:t>музыкальное </w:t>
            </w:r>
            <w:r>
              <w:rPr>
                <w:sz w:val="18"/>
              </w:rPr>
              <w:t>развитие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детей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5-6 лет,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Сольфеджио </w:t>
            </w:r>
            <w:r>
              <w:rPr>
                <w:spacing w:val="-10"/>
                <w:sz w:val="18"/>
              </w:rPr>
              <w:t>в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z w:val="18"/>
              </w:rPr>
              <w:t>дошкольной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группе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6-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z w:val="18"/>
              </w:rPr>
              <w:t>7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лет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</w:t>
            </w:r>
            <w:r>
              <w:rPr>
                <w:spacing w:val="-2"/>
                <w:sz w:val="18"/>
              </w:rPr>
              <w:t>вопросы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преподавания</w:t>
            </w:r>
          </w:p>
          <w:p>
            <w:pPr>
              <w:pStyle w:val="TableParagraph"/>
              <w:spacing w:before="0"/>
              <w:ind w:right="54"/>
              <w:rPr>
                <w:sz w:val="18"/>
              </w:rPr>
            </w:pPr>
            <w:r>
              <w:rPr>
                <w:sz w:val="18"/>
              </w:rPr>
              <w:t>специальных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хоровых дисциплин", 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инструменты», </w:t>
            </w:r>
            <w:r>
              <w:rPr>
                <w:sz w:val="18"/>
              </w:rPr>
              <w:t>ДОП «Развитие </w:t>
            </w:r>
            <w:r>
              <w:rPr>
                <w:spacing w:val="-2"/>
                <w:sz w:val="18"/>
              </w:rPr>
              <w:t>творческих </w:t>
            </w:r>
            <w:r>
              <w:rPr>
                <w:sz w:val="18"/>
              </w:rPr>
              <w:t>способностей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5-6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лет»,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ДОП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«Развитие творческих</w:t>
            </w:r>
          </w:p>
          <w:p>
            <w:pPr>
              <w:pStyle w:val="TableParagraph"/>
              <w:spacing w:before="0"/>
              <w:ind w:right="264"/>
              <w:rPr>
                <w:sz w:val="18"/>
              </w:rPr>
            </w:pPr>
            <w:r>
              <w:rPr>
                <w:sz w:val="18"/>
              </w:rPr>
              <w:t>способностей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 детей 6-7 лет».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4551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Лестов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Владимир</w:t>
            </w:r>
            <w:r>
              <w:rPr>
                <w:spacing w:val="-2"/>
                <w:sz w:val="18"/>
              </w:rPr>
              <w:t> Павлович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</w:t>
            </w:r>
            <w:r>
              <w:rPr>
                <w:sz w:val="18"/>
              </w:rPr>
              <w:t>тромбона,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тубы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left="108" w:right="675" w:hanging="46"/>
              <w:rPr>
                <w:sz w:val="18"/>
              </w:rPr>
            </w:pPr>
            <w:r>
              <w:rPr>
                <w:spacing w:val="-2"/>
                <w:sz w:val="18"/>
              </w:rPr>
              <w:t>Высшее, Первая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Министерства </w:t>
            </w:r>
            <w:r>
              <w:rPr>
                <w:sz w:val="18"/>
              </w:rPr>
              <w:t>культуры и </w:t>
            </w:r>
            <w:r>
              <w:rPr>
                <w:spacing w:val="-2"/>
                <w:sz w:val="18"/>
              </w:rPr>
              <w:t>массовых</w:t>
            </w:r>
          </w:p>
          <w:p>
            <w:pPr>
              <w:pStyle w:val="TableParagraph"/>
              <w:spacing w:before="0"/>
              <w:ind w:left="63" w:right="48"/>
              <w:rPr>
                <w:sz w:val="18"/>
              </w:rPr>
            </w:pPr>
            <w:r>
              <w:rPr>
                <w:sz w:val="18"/>
              </w:rPr>
              <w:t>коммуникаций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РФ за большой вклад в развитие</w:t>
            </w:r>
          </w:p>
          <w:p>
            <w:pPr>
              <w:pStyle w:val="TableParagraph"/>
              <w:spacing w:before="0"/>
              <w:ind w:left="63" w:right="608"/>
              <w:rPr>
                <w:sz w:val="18"/>
              </w:rPr>
            </w:pPr>
            <w:r>
              <w:rPr>
                <w:sz w:val="18"/>
              </w:rPr>
              <w:t>культуры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массовых</w:t>
            </w:r>
          </w:p>
          <w:p>
            <w:pPr>
              <w:pStyle w:val="TableParagraph"/>
              <w:spacing w:before="0"/>
              <w:ind w:left="63" w:right="99"/>
              <w:rPr>
                <w:sz w:val="18"/>
              </w:rPr>
            </w:pPr>
            <w:r>
              <w:rPr>
                <w:spacing w:val="-2"/>
                <w:sz w:val="18"/>
              </w:rPr>
              <w:t>коммуникаций; </w:t>
            </w: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культуре за</w:t>
            </w:r>
          </w:p>
          <w:p>
            <w:pPr>
              <w:pStyle w:val="TableParagraph"/>
              <w:spacing w:before="0"/>
              <w:ind w:left="63" w:right="99"/>
              <w:rPr>
                <w:sz w:val="18"/>
              </w:rPr>
            </w:pPr>
            <w:r>
              <w:rPr>
                <w:spacing w:val="-2"/>
                <w:sz w:val="18"/>
              </w:rPr>
              <w:t>значительный </w:t>
            </w:r>
            <w:r>
              <w:rPr>
                <w:sz w:val="18"/>
              </w:rPr>
              <w:t>вклад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развитие сферы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культуры </w:t>
            </w:r>
            <w:r>
              <w:rPr>
                <w:spacing w:val="-4"/>
                <w:sz w:val="18"/>
              </w:rPr>
              <w:t>СПб.</w:t>
            </w:r>
          </w:p>
          <w:p>
            <w:pPr>
              <w:pStyle w:val="TableParagraph"/>
              <w:spacing w:before="0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Заслуженный работник</w:t>
            </w:r>
          </w:p>
          <w:p>
            <w:pPr>
              <w:pStyle w:val="TableParagraph"/>
              <w:spacing w:before="0"/>
              <w:ind w:left="63" w:right="182"/>
              <w:rPr>
                <w:sz w:val="18"/>
              </w:rPr>
            </w:pPr>
            <w:r>
              <w:rPr>
                <w:sz w:val="18"/>
              </w:rPr>
              <w:t>культуры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Санкт- </w:t>
            </w:r>
            <w:r>
              <w:rPr>
                <w:spacing w:val="-2"/>
                <w:sz w:val="18"/>
              </w:rPr>
              <w:t>Петербурга.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методики обучения игре в</w:t>
            </w:r>
          </w:p>
          <w:p>
            <w:pPr>
              <w:pStyle w:val="TableParagraph"/>
              <w:spacing w:before="0"/>
              <w:ind w:right="628"/>
              <w:rPr>
                <w:sz w:val="18"/>
              </w:rPr>
            </w:pPr>
            <w:r>
              <w:rPr>
                <w:sz w:val="18"/>
              </w:rPr>
              <w:t>классе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медных </w:t>
            </w:r>
            <w:r>
              <w:rPr>
                <w:spacing w:val="-2"/>
                <w:sz w:val="18"/>
              </w:rPr>
              <w:t>духовых инструментов ДШИ/ДМШ"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702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48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Левицкая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Елена</w:t>
            </w:r>
            <w:r>
              <w:rPr>
                <w:spacing w:val="-2"/>
                <w:sz w:val="18"/>
              </w:rPr>
              <w:t> 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33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теоретических дисциплин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Сольфеджио, музыкальная</w:t>
            </w:r>
          </w:p>
          <w:p>
            <w:pPr>
              <w:pStyle w:val="TableParagraph"/>
              <w:spacing w:before="0"/>
              <w:ind w:right="48"/>
              <w:jc w:val="both"/>
              <w:rPr>
                <w:sz w:val="18"/>
              </w:rPr>
            </w:pPr>
            <w:r>
              <w:rPr>
                <w:sz w:val="18"/>
              </w:rPr>
              <w:t>литература,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слушание музыки,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музыкальный </w:t>
            </w:r>
            <w:r>
              <w:rPr>
                <w:spacing w:val="-2"/>
                <w:sz w:val="18"/>
              </w:rPr>
              <w:t>Санкт-Петербург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культуре СПб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 "Вопросы </w:t>
            </w:r>
            <w:r>
              <w:rPr>
                <w:spacing w:val="-2"/>
                <w:sz w:val="18"/>
              </w:rPr>
              <w:t>методики преподавания теоретических </w:t>
            </w:r>
            <w:r>
              <w:rPr>
                <w:sz w:val="18"/>
              </w:rPr>
              <w:t>дисциплин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ДШИ" </w:t>
            </w: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117" w:hRule="atLeast"/>
        </w:trPr>
        <w:tc>
          <w:tcPr>
            <w:tcW w:w="2757" w:type="dxa"/>
          </w:tcPr>
          <w:p>
            <w:pPr>
              <w:pStyle w:val="TableParagraph"/>
              <w:spacing w:before="101"/>
              <w:ind w:left="63"/>
              <w:rPr>
                <w:sz w:val="18"/>
              </w:rPr>
            </w:pPr>
            <w:r>
              <w:rPr>
                <w:sz w:val="18"/>
              </w:rPr>
              <w:t>Макарова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Валерия</w:t>
            </w:r>
            <w:r>
              <w:rPr>
                <w:spacing w:val="-2"/>
                <w:sz w:val="18"/>
              </w:rPr>
              <w:t> Владимировна</w:t>
            </w: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фортепиано, концертмейстер</w:t>
            </w:r>
          </w:p>
        </w:tc>
        <w:tc>
          <w:tcPr>
            <w:tcW w:w="1842" w:type="dxa"/>
          </w:tcPr>
          <w:p>
            <w:pPr>
              <w:pStyle w:val="TableParagraph"/>
              <w:spacing w:before="101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spacing w:before="101"/>
              <w:ind w:left="108" w:right="675" w:hanging="46"/>
              <w:rPr>
                <w:sz w:val="18"/>
              </w:rPr>
            </w:pPr>
            <w:r>
              <w:rPr>
                <w:spacing w:val="-2"/>
                <w:sz w:val="18"/>
              </w:rPr>
              <w:t>Высшее, Первая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101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общероссийского профсоюза работников культуры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line="264" w:lineRule="auto" w:before="21"/>
              <w:ind w:right="215"/>
              <w:rPr>
                <w:sz w:val="18"/>
              </w:rPr>
            </w:pPr>
            <w:r>
              <w:rPr>
                <w:spacing w:val="-2"/>
                <w:sz w:val="18"/>
              </w:rPr>
              <w:t>"Профессиональная деятельность концертмейстера: </w:t>
            </w:r>
            <w:r>
              <w:rPr>
                <w:sz w:val="18"/>
              </w:rPr>
              <w:t>теория и практика современного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урока</w:t>
            </w:r>
          </w:p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02" w:type="dxa"/>
          </w:tcPr>
          <w:p>
            <w:pPr>
              <w:pStyle w:val="TableParagraph"/>
              <w:spacing w:before="101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2"/>
              <w:ind w:left="13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0"/>
              <w:ind w:left="107" w:right="92"/>
              <w:jc w:val="center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ind w:left="13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инструменты»,</w:t>
            </w:r>
          </w:p>
          <w:p>
            <w:pPr>
              <w:pStyle w:val="TableParagraph"/>
              <w:spacing w:before="0"/>
              <w:ind w:left="296" w:right="283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248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Максимова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Елена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Георгиевна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33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теоретических дисциплин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Сольфеджио, музыкальная</w:t>
            </w:r>
          </w:p>
          <w:p>
            <w:pPr>
              <w:pStyle w:val="TableParagraph"/>
              <w:spacing w:before="0"/>
              <w:ind w:right="48"/>
              <w:jc w:val="both"/>
              <w:rPr>
                <w:sz w:val="18"/>
              </w:rPr>
            </w:pPr>
            <w:r>
              <w:rPr>
                <w:sz w:val="18"/>
              </w:rPr>
              <w:t>литература,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слушание музыки,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музыкальный </w:t>
            </w:r>
            <w:r>
              <w:rPr>
                <w:spacing w:val="-2"/>
                <w:sz w:val="18"/>
              </w:rPr>
              <w:t>Санкт-Петербург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Министерства </w:t>
            </w:r>
            <w:r>
              <w:rPr>
                <w:sz w:val="18"/>
              </w:rPr>
              <w:t>культуры РФ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line="264" w:lineRule="auto" w:before="19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"Совершенствование профессиональных</w:t>
            </w:r>
          </w:p>
          <w:p>
            <w:pPr>
              <w:pStyle w:val="TableParagraph"/>
              <w:spacing w:line="264" w:lineRule="auto" w:before="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преподавателей </w:t>
            </w:r>
            <w:r>
              <w:rPr>
                <w:sz w:val="18"/>
              </w:rPr>
              <w:t>сольфеджио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ДШИ"</w:t>
            </w:r>
          </w:p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4"/>
                <w:sz w:val="18"/>
              </w:rPr>
              <w:t>2022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5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48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Майорова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Софья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Алексеевна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810"/>
              <w:jc w:val="both"/>
              <w:rPr>
                <w:sz w:val="18"/>
              </w:rPr>
            </w:pPr>
            <w:r>
              <w:rPr>
                <w:sz w:val="18"/>
              </w:rPr>
              <w:t>Общий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курс </w:t>
            </w:r>
            <w:r>
              <w:rPr>
                <w:spacing w:val="-2"/>
                <w:sz w:val="18"/>
              </w:rPr>
              <w:t>фортепиано, 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spacing w:line="264" w:lineRule="auto" w:before="104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«Актуальные вопросы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z w:val="18"/>
              </w:rPr>
              <w:t>преподавания на </w:t>
            </w:r>
            <w:r>
              <w:rPr>
                <w:spacing w:val="-2"/>
                <w:sz w:val="18"/>
              </w:rPr>
              <w:t>инструментальных </w:t>
            </w:r>
            <w:r>
              <w:rPr>
                <w:sz w:val="18"/>
              </w:rPr>
              <w:t>отделениях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ДШИ» (24 ак. часа), 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1859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Моисеева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Анастасия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Викторовна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</w:t>
            </w:r>
            <w:r>
              <w:rPr>
                <w:sz w:val="18"/>
              </w:rPr>
              <w:t>ансамбль,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общий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курс </w:t>
            </w:r>
            <w:r>
              <w:rPr>
                <w:spacing w:val="-2"/>
                <w:sz w:val="18"/>
              </w:rPr>
              <w:t>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ind w:left="108" w:right="675" w:hanging="46"/>
              <w:rPr>
                <w:sz w:val="18"/>
              </w:rPr>
            </w:pPr>
            <w:r>
              <w:rPr>
                <w:spacing w:val="-2"/>
                <w:sz w:val="18"/>
              </w:rPr>
              <w:t>Высшее, Первая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1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"Современные аспекты формирования</w:t>
            </w:r>
          </w:p>
          <w:p>
            <w:pPr>
              <w:pStyle w:val="TableParagraph"/>
              <w:spacing w:before="0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исполнительских </w:t>
            </w:r>
            <w:r>
              <w:rPr>
                <w:sz w:val="18"/>
              </w:rPr>
              <w:t>навыков в классе фортепиано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ДШИ"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144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Огновенко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Ольга</w:t>
            </w:r>
            <w:r>
              <w:rPr>
                <w:spacing w:val="-2"/>
                <w:sz w:val="18"/>
              </w:rPr>
              <w:t> Сергеевна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«</w:t>
            </w:r>
          </w:p>
          <w:p>
            <w:pPr>
              <w:pStyle w:val="TableParagraph"/>
              <w:spacing w:before="1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Особенности образовательного </w:t>
            </w:r>
            <w:r>
              <w:rPr>
                <w:sz w:val="18"/>
              </w:rPr>
              <w:t>процесса в классе фортепиано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ДШИ» </w:t>
            </w: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82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Пияльцева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Алла</w:t>
            </w:r>
            <w:r>
              <w:rPr>
                <w:spacing w:val="-2"/>
                <w:sz w:val="18"/>
              </w:rPr>
              <w:t> Георгиевна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Благодарственное </w:t>
            </w:r>
            <w:r>
              <w:rPr>
                <w:sz w:val="18"/>
              </w:rPr>
              <w:t>письмо Комитета по культуре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1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«Профессиональная деятельность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444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right="118"/>
              <w:rPr>
                <w:sz w:val="18"/>
              </w:rPr>
            </w:pPr>
            <w:r>
              <w:rPr>
                <w:sz w:val="18"/>
              </w:rPr>
              <w:t>концертмейстера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при реализации ДПП в </w:t>
            </w:r>
            <w:r>
              <w:rPr>
                <w:spacing w:val="-2"/>
                <w:sz w:val="18"/>
              </w:rPr>
              <w:t>области</w:t>
            </w:r>
          </w:p>
          <w:p>
            <w:pPr>
              <w:pStyle w:val="TableParagraph"/>
              <w:spacing w:before="0"/>
              <w:ind w:right="628"/>
              <w:rPr>
                <w:sz w:val="18"/>
              </w:rPr>
            </w:pPr>
            <w:r>
              <w:rPr>
                <w:spacing w:val="-2"/>
                <w:sz w:val="18"/>
              </w:rPr>
              <w:t>музыкального искусства» </w:t>
            </w: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3310" w:hRule="atLeast"/>
        </w:trPr>
        <w:tc>
          <w:tcPr>
            <w:tcW w:w="2757" w:type="dxa"/>
          </w:tcPr>
          <w:p>
            <w:pPr>
              <w:pStyle w:val="TableParagraph"/>
              <w:ind w:left="63" w:right="1203"/>
              <w:rPr>
                <w:sz w:val="18"/>
              </w:rPr>
            </w:pPr>
            <w:r>
              <w:rPr>
                <w:sz w:val="18"/>
              </w:rPr>
              <w:t>Пономарева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Ирина </w:t>
            </w:r>
            <w:r>
              <w:rPr>
                <w:spacing w:val="-2"/>
                <w:sz w:val="18"/>
              </w:rPr>
              <w:t>Александровна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</w:t>
            </w:r>
            <w:r>
              <w:rPr>
                <w:sz w:val="18"/>
              </w:rPr>
              <w:t>класс, 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64" w:lineRule="auto" w:before="103"/>
              <w:ind w:left="63" w:right="358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Губернатора Санкт- Петербурга,</w:t>
            </w:r>
          </w:p>
          <w:p>
            <w:pPr>
              <w:pStyle w:val="TableParagraph"/>
              <w:spacing w:line="264" w:lineRule="auto" w:before="2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1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«Методологические </w:t>
            </w:r>
            <w:r>
              <w:rPr>
                <w:sz w:val="18"/>
              </w:rPr>
              <w:t>основы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технологии в работе </w:t>
            </w:r>
            <w:r>
              <w:rPr>
                <w:spacing w:val="-2"/>
                <w:sz w:val="18"/>
              </w:rPr>
              <w:t>преподавателя </w:t>
            </w:r>
            <w:r>
              <w:rPr>
                <w:sz w:val="18"/>
              </w:rPr>
              <w:t>фортепиано в </w:t>
            </w:r>
            <w:r>
              <w:rPr>
                <w:spacing w:val="-2"/>
                <w:sz w:val="18"/>
              </w:rPr>
              <w:t>образовательном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учреждении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сфере культуры и искусства», 2024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«Конфликтологическ </w:t>
            </w:r>
            <w:r>
              <w:rPr>
                <w:sz w:val="18"/>
              </w:rPr>
              <w:t>ая компетентность педагога в системе </w:t>
            </w:r>
            <w:r>
              <w:rPr>
                <w:spacing w:val="-2"/>
                <w:sz w:val="18"/>
              </w:rPr>
              <w:t>дополнительного </w:t>
            </w:r>
            <w:r>
              <w:rPr>
                <w:sz w:val="18"/>
              </w:rPr>
              <w:t>образования», 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ДОП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«Фортепиано»</w:t>
            </w:r>
          </w:p>
        </w:tc>
      </w:tr>
      <w:tr>
        <w:trPr>
          <w:trHeight w:val="413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Разумова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Варвара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Антоновна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33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теоретических дисциплин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Сольфеджио, музыкальная</w:t>
            </w:r>
          </w:p>
          <w:p>
            <w:pPr>
              <w:pStyle w:val="TableParagraph"/>
              <w:spacing w:before="0"/>
              <w:ind w:right="47"/>
              <w:rPr>
                <w:sz w:val="18"/>
              </w:rPr>
            </w:pPr>
            <w:r>
              <w:rPr>
                <w:sz w:val="18"/>
              </w:rPr>
              <w:t>литература,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слушание музыки,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музыкальный </w:t>
            </w:r>
            <w:r>
              <w:rPr>
                <w:spacing w:val="-2"/>
                <w:sz w:val="18"/>
              </w:rPr>
              <w:t>Санкт-Петербург, </w:t>
            </w:r>
            <w:r>
              <w:rPr>
                <w:sz w:val="18"/>
              </w:rPr>
              <w:t>ритмика у </w:t>
            </w:r>
            <w:r>
              <w:rPr>
                <w:spacing w:val="-2"/>
                <w:sz w:val="18"/>
              </w:rPr>
              <w:t>дошкольников,</w:t>
            </w:r>
          </w:p>
          <w:p>
            <w:pPr>
              <w:pStyle w:val="TableParagraph"/>
              <w:spacing w:before="0"/>
              <w:ind w:right="193"/>
              <w:rPr>
                <w:sz w:val="18"/>
              </w:rPr>
            </w:pPr>
            <w:r>
              <w:rPr>
                <w:sz w:val="18"/>
              </w:rPr>
              <w:t>раннее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музыкальное </w:t>
            </w:r>
            <w:r>
              <w:rPr>
                <w:spacing w:val="-2"/>
                <w:sz w:val="18"/>
              </w:rPr>
              <w:t>развитие.</w:t>
            </w:r>
          </w:p>
        </w:tc>
        <w:tc>
          <w:tcPr>
            <w:tcW w:w="1418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Среднее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профессиональн </w:t>
            </w:r>
            <w:r>
              <w:rPr>
                <w:spacing w:val="-6"/>
                <w:sz w:val="18"/>
              </w:rPr>
              <w:t>ое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210"/>
              <w:rPr>
                <w:sz w:val="18"/>
              </w:rPr>
            </w:pPr>
            <w:r>
              <w:rPr>
                <w:sz w:val="18"/>
              </w:rPr>
              <w:t>«Вопросы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методики </w:t>
            </w:r>
            <w:r>
              <w:rPr>
                <w:spacing w:val="-2"/>
                <w:sz w:val="18"/>
              </w:rPr>
              <w:t>преподавания музыкально- теоретических </w:t>
            </w:r>
            <w:r>
              <w:rPr>
                <w:sz w:val="18"/>
              </w:rPr>
              <w:t>дисциплин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ДШИ»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инструменты», </w:t>
            </w:r>
            <w:r>
              <w:rPr>
                <w:sz w:val="18"/>
              </w:rPr>
              <w:t>ДОП «Развитие </w:t>
            </w:r>
            <w:r>
              <w:rPr>
                <w:spacing w:val="-2"/>
                <w:sz w:val="18"/>
              </w:rPr>
              <w:t>творческих </w:t>
            </w:r>
            <w:r>
              <w:rPr>
                <w:sz w:val="18"/>
              </w:rPr>
              <w:t>способностей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z w:val="18"/>
              </w:rPr>
              <w:t>детей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5-6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лет»,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ДОП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«Развитие творческих</w:t>
            </w:r>
          </w:p>
          <w:p>
            <w:pPr>
              <w:pStyle w:val="TableParagraph"/>
              <w:spacing w:before="0"/>
              <w:ind w:right="264"/>
              <w:rPr>
                <w:sz w:val="18"/>
              </w:rPr>
            </w:pPr>
            <w:r>
              <w:rPr>
                <w:sz w:val="18"/>
              </w:rPr>
              <w:t>способностей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для детей 6-7 лет»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238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Романенко Елена </w:t>
            </w:r>
            <w:r>
              <w:rPr>
                <w:spacing w:val="-2"/>
                <w:sz w:val="18"/>
              </w:rPr>
              <w:t>Анатольевна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44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ансамбль, концертмейстерский класс</w:t>
            </w:r>
          </w:p>
        </w:tc>
        <w:tc>
          <w:tcPr>
            <w:tcW w:w="1418" w:type="dxa"/>
          </w:tcPr>
          <w:p>
            <w:pPr>
              <w:pStyle w:val="TableParagraph"/>
              <w:spacing w:line="261" w:lineRule="auto" w:before="104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64" w:lineRule="auto" w:before="104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309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"Вопросы </w:t>
            </w:r>
            <w:r>
              <w:rPr>
                <w:spacing w:val="-2"/>
                <w:sz w:val="18"/>
              </w:rPr>
              <w:t>методики </w:t>
            </w:r>
            <w:r>
              <w:rPr>
                <w:sz w:val="18"/>
              </w:rPr>
              <w:t>преподавания в</w:t>
            </w:r>
          </w:p>
          <w:p>
            <w:pPr>
              <w:pStyle w:val="TableParagraph"/>
              <w:spacing w:line="205" w:lineRule="exact" w:before="0"/>
              <w:rPr>
                <w:sz w:val="18"/>
              </w:rPr>
            </w:pPr>
            <w:r>
              <w:rPr>
                <w:sz w:val="18"/>
              </w:rPr>
              <w:t>классе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фортепиано"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</w:t>
            </w:r>
          </w:p>
        </w:tc>
      </w:tr>
      <w:tr>
        <w:trPr>
          <w:trHeight w:val="1957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Руднев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Алексей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Анатольевич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</w:t>
            </w:r>
            <w:r>
              <w:rPr>
                <w:sz w:val="18"/>
              </w:rPr>
              <w:t>баяна и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аккордеона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line="264" w:lineRule="auto" w:before="21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"Совершенствование профессиональных</w:t>
            </w:r>
          </w:p>
          <w:p>
            <w:pPr>
              <w:pStyle w:val="TableParagraph"/>
              <w:spacing w:line="264" w:lineRule="auto" w:before="0"/>
              <w:ind w:right="175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преподавателей </w:t>
            </w:r>
            <w:r>
              <w:rPr>
                <w:sz w:val="18"/>
              </w:rPr>
              <w:t>баяна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аккордеона"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line="264" w:lineRule="auto" w:before="0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4" w:lineRule="auto" w:before="2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186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Садыков Саид</w:t>
            </w:r>
            <w:r>
              <w:rPr>
                <w:spacing w:val="-2"/>
                <w:sz w:val="18"/>
              </w:rPr>
              <w:t> Гулямович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валторны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методики обучения игре в</w:t>
            </w:r>
          </w:p>
          <w:p>
            <w:pPr>
              <w:pStyle w:val="TableParagraph"/>
              <w:spacing w:before="0"/>
              <w:ind w:right="628"/>
              <w:rPr>
                <w:sz w:val="18"/>
              </w:rPr>
            </w:pPr>
            <w:r>
              <w:rPr>
                <w:sz w:val="18"/>
              </w:rPr>
              <w:t>классе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медных </w:t>
            </w:r>
            <w:r>
              <w:rPr>
                <w:spacing w:val="-2"/>
                <w:sz w:val="18"/>
              </w:rPr>
              <w:t>духовых инструментов ДШИ/ДМШ"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702" w:type="dxa"/>
          </w:tcPr>
          <w:p>
            <w:pPr>
              <w:pStyle w:val="TableParagraph"/>
              <w:ind w:right="51"/>
              <w:rPr>
                <w:sz w:val="18"/>
              </w:rPr>
            </w:pPr>
            <w:r>
              <w:rPr>
                <w:sz w:val="18"/>
              </w:rPr>
              <w:t>ДПОП в области </w:t>
            </w: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«Духовые и ударные </w:t>
            </w: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868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Свиридова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Мария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Феликсовна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332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теоретических дисциплин</w:t>
            </w:r>
          </w:p>
        </w:tc>
        <w:tc>
          <w:tcPr>
            <w:tcW w:w="1842" w:type="dxa"/>
          </w:tcPr>
          <w:p>
            <w:pPr>
              <w:pStyle w:val="TableParagraph"/>
              <w:spacing w:line="264" w:lineRule="auto" w:before="10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Сольфеджио, музыкальная</w:t>
            </w:r>
          </w:p>
          <w:p>
            <w:pPr>
              <w:pStyle w:val="TableParagraph"/>
              <w:spacing w:line="264" w:lineRule="auto" w:before="0"/>
              <w:ind w:right="48"/>
              <w:jc w:val="both"/>
              <w:rPr>
                <w:sz w:val="18"/>
              </w:rPr>
            </w:pPr>
            <w:r>
              <w:rPr>
                <w:sz w:val="18"/>
              </w:rPr>
              <w:t>литература,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слушание музыки,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музыкальный </w:t>
            </w:r>
            <w:r>
              <w:rPr>
                <w:spacing w:val="-2"/>
                <w:sz w:val="18"/>
              </w:rPr>
              <w:t>Санкт-Петербург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64" w:lineRule="auto" w:before="104"/>
              <w:ind w:left="63" w:right="35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Министерства </w:t>
            </w:r>
            <w:r>
              <w:rPr>
                <w:sz w:val="18"/>
              </w:rPr>
              <w:t>культуры РФ</w:t>
            </w:r>
          </w:p>
        </w:tc>
        <w:tc>
          <w:tcPr>
            <w:tcW w:w="1843" w:type="dxa"/>
          </w:tcPr>
          <w:p>
            <w:pPr>
              <w:pStyle w:val="TableParagraph"/>
              <w:spacing w:line="264" w:lineRule="auto" w:before="104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управления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4"/>
                <w:sz w:val="18"/>
              </w:rPr>
              <w:t>2022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«Фортепиано»,</w:t>
            </w:r>
          </w:p>
          <w:p>
            <w:pPr>
              <w:pStyle w:val="TableParagraph"/>
              <w:spacing w:line="264" w:lineRule="auto" w:before="2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line="264" w:lineRule="auto"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line="264" w:lineRule="auto"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1341" w:hRule="atLeast"/>
        </w:trPr>
        <w:tc>
          <w:tcPr>
            <w:tcW w:w="2757" w:type="dxa"/>
          </w:tcPr>
          <w:p>
            <w:pPr>
              <w:pStyle w:val="TableParagraph"/>
              <w:ind w:left="63" w:right="1199"/>
              <w:rPr>
                <w:sz w:val="18"/>
              </w:rPr>
            </w:pPr>
            <w:r>
              <w:rPr>
                <w:sz w:val="18"/>
              </w:rPr>
              <w:t>Середкина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Татьяна </w:t>
            </w:r>
            <w:r>
              <w:rPr>
                <w:spacing w:val="-2"/>
                <w:sz w:val="18"/>
              </w:rPr>
              <w:t>Александровна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фортепиано</w:t>
            </w:r>
          </w:p>
        </w:tc>
        <w:tc>
          <w:tcPr>
            <w:tcW w:w="1842" w:type="dxa"/>
          </w:tcPr>
          <w:p>
            <w:pPr>
              <w:pStyle w:val="TableParagraph"/>
              <w:ind w:right="816"/>
              <w:rPr>
                <w:sz w:val="18"/>
              </w:rPr>
            </w:pPr>
            <w:r>
              <w:rPr>
                <w:sz w:val="18"/>
              </w:rPr>
              <w:t>Общий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курс </w:t>
            </w:r>
            <w:r>
              <w:rPr>
                <w:spacing w:val="-2"/>
                <w:sz w:val="18"/>
              </w:rPr>
              <w:t>фортепиано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Благодарственное </w:t>
            </w:r>
            <w:r>
              <w:rPr>
                <w:sz w:val="18"/>
              </w:rPr>
              <w:t>письмо Комитета по 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line="264" w:lineRule="auto" w:before="104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"Актуальные вопросы работы с</w:t>
            </w:r>
          </w:p>
          <w:p>
            <w:pPr>
              <w:pStyle w:val="TableParagraph"/>
              <w:spacing w:line="264" w:lineRule="auto" w:before="0"/>
              <w:ind w:right="61"/>
              <w:rPr>
                <w:sz w:val="18"/>
              </w:rPr>
            </w:pPr>
            <w:r>
              <w:rPr>
                <w:sz w:val="18"/>
              </w:rPr>
              <w:t>учащимися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классе общего курса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1" w:lineRule="auto"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</w:tc>
      </w:tr>
    </w:tbl>
    <w:p>
      <w:pPr>
        <w:pStyle w:val="TableParagraph"/>
        <w:spacing w:after="0" w:line="261" w:lineRule="auto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502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фортепиано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179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line="261" w:lineRule="auto" w:before="104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line="264" w:lineRule="auto" w:before="3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80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Смирнова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Татьяна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Ивановна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аккордеона</w:t>
            </w:r>
          </w:p>
        </w:tc>
        <w:tc>
          <w:tcPr>
            <w:tcW w:w="1842" w:type="dxa"/>
          </w:tcPr>
          <w:p>
            <w:pPr>
              <w:pStyle w:val="TableParagraph"/>
              <w:spacing w:line="264" w:lineRule="auto" w:before="10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Комитета по </w:t>
            </w:r>
            <w:r>
              <w:rPr>
                <w:spacing w:val="-2"/>
                <w:sz w:val="18"/>
              </w:rPr>
              <w:t>культуре,</w:t>
            </w:r>
          </w:p>
          <w:p>
            <w:pPr>
              <w:pStyle w:val="TableParagraph"/>
              <w:spacing w:before="0"/>
              <w:ind w:left="63" w:right="98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Благодарственное </w:t>
            </w:r>
            <w:r>
              <w:rPr>
                <w:sz w:val="18"/>
              </w:rPr>
              <w:t>письмо Комитета по 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before="104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line="261" w:lineRule="auto" w:before="21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«Совершенствование профессиональных</w:t>
            </w:r>
          </w:p>
          <w:p>
            <w:pPr>
              <w:pStyle w:val="TableParagraph"/>
              <w:spacing w:line="264" w:lineRule="auto" w:before="2"/>
              <w:ind w:right="74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</w:t>
            </w:r>
            <w:r>
              <w:rPr>
                <w:sz w:val="18"/>
              </w:rPr>
              <w:t>преподавателей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баяна и аккордеона </w:t>
            </w:r>
            <w:r>
              <w:rPr>
                <w:spacing w:val="-2"/>
                <w:sz w:val="18"/>
              </w:rPr>
              <w:t>образовательных </w:t>
            </w:r>
            <w:r>
              <w:rPr>
                <w:sz w:val="18"/>
              </w:rPr>
              <w:t>организаций в сфере </w:t>
            </w:r>
            <w:r>
              <w:rPr>
                <w:spacing w:val="-2"/>
                <w:sz w:val="18"/>
              </w:rPr>
              <w:t>культуры»</w:t>
            </w:r>
          </w:p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4"/>
                <w:sz w:val="18"/>
              </w:rPr>
              <w:t>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1654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Старкова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Евгения</w:t>
            </w:r>
            <w:r>
              <w:rPr>
                <w:spacing w:val="-2"/>
                <w:sz w:val="18"/>
              </w:rPr>
              <w:t> Александровна</w:t>
            </w:r>
          </w:p>
        </w:tc>
        <w:tc>
          <w:tcPr>
            <w:tcW w:w="1560" w:type="dxa"/>
          </w:tcPr>
          <w:p>
            <w:pPr>
              <w:pStyle w:val="TableParagraph"/>
              <w:spacing w:line="264" w:lineRule="auto" w:before="104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балалайки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line="206" w:lineRule="exact" w:before="1"/>
              <w:rPr>
                <w:sz w:val="18"/>
              </w:rPr>
            </w:pPr>
            <w:r>
              <w:rPr>
                <w:spacing w:val="-2"/>
                <w:sz w:val="18"/>
              </w:rPr>
              <w:t>"Систематизация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z w:val="18"/>
              </w:rPr>
              <w:t>учебного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процесса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в классе балалайки, этапы развития </w:t>
            </w:r>
            <w:r>
              <w:rPr>
                <w:spacing w:val="-2"/>
                <w:sz w:val="18"/>
              </w:rPr>
              <w:t>балалаечника"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280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Томша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Эдуард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Антонович</w:t>
            </w:r>
          </w:p>
        </w:tc>
        <w:tc>
          <w:tcPr>
            <w:tcW w:w="1560" w:type="dxa"/>
          </w:tcPr>
          <w:p>
            <w:pPr>
              <w:pStyle w:val="TableParagraph"/>
              <w:spacing w:line="261" w:lineRule="auto" w:before="104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Преподаватель, руководитель</w:t>
            </w:r>
          </w:p>
          <w:p>
            <w:pPr>
              <w:pStyle w:val="TableParagraph"/>
              <w:spacing w:line="264" w:lineRule="auto" w:before="2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камерного оркестра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Камерный </w:t>
            </w:r>
            <w:r>
              <w:rPr>
                <w:spacing w:val="-2"/>
                <w:sz w:val="18"/>
              </w:rPr>
              <w:t>оркестр</w:t>
            </w:r>
          </w:p>
        </w:tc>
        <w:tc>
          <w:tcPr>
            <w:tcW w:w="1418" w:type="dxa"/>
          </w:tcPr>
          <w:p>
            <w:pPr>
              <w:pStyle w:val="TableParagraph"/>
              <w:ind w:right="675"/>
              <w:rPr>
                <w:sz w:val="18"/>
              </w:rPr>
            </w:pPr>
            <w:r>
              <w:rPr>
                <w:spacing w:val="-2"/>
                <w:sz w:val="18"/>
              </w:rPr>
              <w:t>Высшее,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line="264" w:lineRule="auto" w:before="104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"Развитие </w:t>
            </w:r>
            <w:r>
              <w:rPr>
                <w:spacing w:val="-2"/>
                <w:sz w:val="18"/>
              </w:rPr>
              <w:t>профессиональных компетенций преподавателей</w:t>
            </w:r>
          </w:p>
          <w:p>
            <w:pPr>
              <w:pStyle w:val="TableParagraph"/>
              <w:spacing w:line="264" w:lineRule="auto" w:before="0"/>
              <w:ind w:right="61"/>
              <w:rPr>
                <w:sz w:val="18"/>
              </w:rPr>
            </w:pPr>
            <w:r>
              <w:rPr>
                <w:sz w:val="18"/>
              </w:rPr>
              <w:t>скрипки в соответствии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ДПП </w:t>
            </w:r>
            <w:r>
              <w:rPr>
                <w:spacing w:val="-2"/>
                <w:sz w:val="18"/>
              </w:rPr>
              <w:t>"Струнные </w:t>
            </w:r>
            <w:r>
              <w:rPr>
                <w:sz w:val="18"/>
              </w:rPr>
              <w:t>инструменты " в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159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4" w:lineRule="auto"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line="264" w:lineRule="auto"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line="206" w:lineRule="exact"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41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Федоров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Тимур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Адильевич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</w:t>
            </w:r>
          </w:p>
        </w:tc>
        <w:tc>
          <w:tcPr>
            <w:tcW w:w="1418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Высшее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170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в </w:t>
            </w:r>
            <w:r>
              <w:rPr>
                <w:spacing w:val="-2"/>
                <w:sz w:val="18"/>
              </w:rPr>
              <w:t>области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1858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ударных инструментов</w:t>
            </w:r>
          </w:p>
        </w:tc>
        <w:tc>
          <w:tcPr>
            <w:tcW w:w="1842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ансамбль</w:t>
            </w: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"Совершенствование профессиональных</w:t>
            </w:r>
          </w:p>
          <w:p>
            <w:pPr>
              <w:pStyle w:val="TableParagraph"/>
              <w:spacing w:before="0"/>
              <w:ind w:right="395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</w:t>
            </w:r>
            <w:r>
              <w:rPr>
                <w:sz w:val="18"/>
              </w:rPr>
              <w:t>преподавателей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в классе ударных </w:t>
            </w:r>
            <w:r>
              <w:rPr>
                <w:spacing w:val="-2"/>
                <w:sz w:val="18"/>
              </w:rPr>
              <w:t>инструментов ДШИ/ДМШ"</w:t>
            </w:r>
            <w:r>
              <w:rPr>
                <w:spacing w:val="40"/>
                <w:sz w:val="18"/>
              </w:rPr>
              <w:t> </w:t>
            </w: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  <w:tr>
        <w:trPr>
          <w:trHeight w:val="2274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Чижик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Анна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Эдуардовна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скрипки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715"/>
              <w:rPr>
                <w:sz w:val="18"/>
              </w:rPr>
            </w:pPr>
            <w:r>
              <w:rPr>
                <w:spacing w:val="-2"/>
                <w:sz w:val="18"/>
              </w:rPr>
              <w:t>Высшее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"Развитие </w:t>
            </w:r>
            <w:r>
              <w:rPr>
                <w:spacing w:val="-2"/>
                <w:sz w:val="18"/>
              </w:rPr>
              <w:t>профессиональных компетенций преподавателей</w:t>
            </w:r>
          </w:p>
          <w:p>
            <w:pPr>
              <w:pStyle w:val="TableParagraph"/>
              <w:spacing w:before="0"/>
              <w:ind w:right="125"/>
              <w:rPr>
                <w:sz w:val="18"/>
              </w:rPr>
            </w:pPr>
            <w:r>
              <w:rPr>
                <w:sz w:val="18"/>
              </w:rPr>
              <w:t>скрипки в соответствии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ДПП </w:t>
            </w:r>
            <w:r>
              <w:rPr>
                <w:spacing w:val="-2"/>
                <w:sz w:val="18"/>
              </w:rPr>
              <w:t>"Струнные </w:t>
            </w:r>
            <w:r>
              <w:rPr>
                <w:sz w:val="18"/>
              </w:rPr>
              <w:t>инструменты" в </w:t>
            </w:r>
            <w:r>
              <w:rPr>
                <w:spacing w:val="-4"/>
                <w:sz w:val="18"/>
              </w:rPr>
              <w:t>ДШИ"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4" w:lineRule="auto"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2456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Шалаев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Федор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Федорович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скрипки</w:t>
            </w:r>
          </w:p>
        </w:tc>
        <w:tc>
          <w:tcPr>
            <w:tcW w:w="1842" w:type="dxa"/>
          </w:tcPr>
          <w:p>
            <w:pPr>
              <w:pStyle w:val="TableParagraph"/>
              <w:spacing w:line="264" w:lineRule="auto" w:before="104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spacing w:line="448" w:lineRule="auto" w:before="104"/>
              <w:ind w:right="715"/>
              <w:rPr>
                <w:sz w:val="18"/>
              </w:rPr>
            </w:pPr>
            <w:r>
              <w:rPr>
                <w:spacing w:val="-2"/>
                <w:sz w:val="18"/>
              </w:rPr>
              <w:t>Высшее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</w:t>
            </w:r>
          </w:p>
          <w:p>
            <w:pPr>
              <w:pStyle w:val="TableParagraph"/>
              <w:spacing w:before="1"/>
              <w:ind w:left="63"/>
              <w:rPr>
                <w:sz w:val="18"/>
              </w:rPr>
            </w:pPr>
            <w:r>
              <w:rPr>
                <w:sz w:val="18"/>
              </w:rPr>
              <w:t>Губернатора </w:t>
            </w:r>
            <w:r>
              <w:rPr>
                <w:spacing w:val="-5"/>
                <w:sz w:val="18"/>
              </w:rPr>
              <w:t>СПб</w:t>
            </w:r>
          </w:p>
        </w:tc>
        <w:tc>
          <w:tcPr>
            <w:tcW w:w="1843" w:type="dxa"/>
          </w:tcPr>
          <w:p>
            <w:pPr>
              <w:pStyle w:val="TableParagraph"/>
              <w:ind w:right="389"/>
              <w:rPr>
                <w:sz w:val="18"/>
              </w:rPr>
            </w:pPr>
            <w:r>
              <w:rPr>
                <w:sz w:val="18"/>
              </w:rPr>
              <w:t>УМЦ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по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ГО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и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ЧС </w:t>
            </w:r>
            <w:r>
              <w:rPr>
                <w:spacing w:val="-2"/>
                <w:sz w:val="18"/>
              </w:rPr>
              <w:t>"Руководство </w:t>
            </w:r>
            <w:r>
              <w:rPr>
                <w:sz w:val="18"/>
              </w:rPr>
              <w:t>организацией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при </w:t>
            </w:r>
            <w:r>
              <w:rPr>
                <w:spacing w:val="-2"/>
                <w:sz w:val="18"/>
              </w:rPr>
              <w:t>осуществлении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мероприятий</w:t>
            </w:r>
          </w:p>
          <w:p>
            <w:pPr>
              <w:pStyle w:val="TableParagraph"/>
              <w:spacing w:before="1"/>
              <w:ind w:right="59"/>
              <w:rPr>
                <w:sz w:val="18"/>
              </w:rPr>
            </w:pPr>
            <w:r>
              <w:rPr>
                <w:sz w:val="18"/>
              </w:rPr>
              <w:t>гражданской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обороны и защиты от </w:t>
            </w:r>
            <w:r>
              <w:rPr>
                <w:spacing w:val="-2"/>
                <w:sz w:val="18"/>
              </w:rPr>
              <w:t>чрезвычайных ситуаций"</w:t>
            </w:r>
          </w:p>
          <w:p>
            <w:pPr>
              <w:pStyle w:val="TableParagraph"/>
              <w:spacing w:before="2"/>
              <w:rPr>
                <w:sz w:val="18"/>
              </w:rPr>
            </w:pPr>
            <w:r>
              <w:rPr>
                <w:spacing w:val="-4"/>
                <w:sz w:val="18"/>
              </w:rPr>
              <w:t>2024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702" w:type="dxa"/>
          </w:tcPr>
          <w:p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1"/>
              <w:ind w:left="296" w:right="283" w:hanging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</w:t>
            </w:r>
          </w:p>
        </w:tc>
      </w:tr>
      <w:tr>
        <w:trPr>
          <w:trHeight w:val="2480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Шульга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Анна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Андреевна</w:t>
            </w:r>
          </w:p>
        </w:tc>
        <w:tc>
          <w:tcPr>
            <w:tcW w:w="156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Концертмейстер</w:t>
            </w: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right="715"/>
              <w:rPr>
                <w:sz w:val="18"/>
              </w:rPr>
            </w:pPr>
            <w:r>
              <w:rPr>
                <w:spacing w:val="-2"/>
                <w:sz w:val="18"/>
              </w:rPr>
              <w:t>Высшее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ind w:left="63" w:right="20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</w:t>
            </w:r>
          </w:p>
        </w:tc>
        <w:tc>
          <w:tcPr>
            <w:tcW w:w="1843" w:type="dxa"/>
          </w:tcPr>
          <w:p>
            <w:pPr>
              <w:pStyle w:val="TableParagraph"/>
              <w:spacing w:line="207" w:lineRule="exact"/>
              <w:rPr>
                <w:sz w:val="18"/>
              </w:rPr>
            </w:pPr>
            <w:r>
              <w:rPr>
                <w:sz w:val="18"/>
              </w:rPr>
              <w:t>СПб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ГБУ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ДПО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ИКП</w:t>
            </w:r>
          </w:p>
          <w:p>
            <w:pPr>
              <w:pStyle w:val="TableParagraph"/>
              <w:spacing w:before="0"/>
              <w:ind w:right="118"/>
              <w:rPr>
                <w:sz w:val="18"/>
              </w:rPr>
            </w:pPr>
            <w:r>
              <w:rPr>
                <w:spacing w:val="-2"/>
                <w:sz w:val="18"/>
              </w:rPr>
              <w:t>«Профессиональная деятельность </w:t>
            </w:r>
            <w:r>
              <w:rPr>
                <w:sz w:val="18"/>
              </w:rPr>
              <w:t>концертмейстера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при </w:t>
            </w:r>
            <w:r>
              <w:rPr>
                <w:spacing w:val="-2"/>
                <w:sz w:val="18"/>
              </w:rPr>
              <w:t>реализации дополнительных</w:t>
            </w:r>
          </w:p>
          <w:p>
            <w:pPr>
              <w:pStyle w:val="TableParagraph"/>
              <w:spacing w:before="1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предпрофессиональн </w:t>
            </w:r>
            <w:r>
              <w:rPr>
                <w:sz w:val="18"/>
              </w:rPr>
              <w:t>ых программ в </w:t>
            </w:r>
            <w:r>
              <w:rPr>
                <w:spacing w:val="-2"/>
                <w:sz w:val="18"/>
              </w:rPr>
              <w:t>области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музыкального </w:t>
            </w:r>
            <w:r>
              <w:rPr>
                <w:sz w:val="18"/>
              </w:rPr>
              <w:t>искусства»</w:t>
            </w:r>
            <w:r>
              <w:rPr>
                <w:spacing w:val="14"/>
                <w:sz w:val="18"/>
              </w:rPr>
              <w:t> </w:t>
            </w:r>
            <w:r>
              <w:rPr>
                <w:sz w:val="18"/>
              </w:rPr>
              <w:t>2025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702" w:type="dxa"/>
          </w:tcPr>
          <w:p>
            <w:pPr>
              <w:pStyle w:val="TableParagraph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«Струнные инструменты»,</w:t>
            </w:r>
          </w:p>
          <w:p>
            <w:pPr>
              <w:pStyle w:val="TableParagraph"/>
              <w:spacing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инструменты»,</w:t>
            </w:r>
          </w:p>
          <w:p>
            <w:pPr>
              <w:pStyle w:val="TableParagraph"/>
              <w:spacing w:before="0"/>
              <w:ind w:right="712"/>
              <w:rPr>
                <w:sz w:val="18"/>
              </w:rPr>
            </w:pPr>
            <w:r>
              <w:rPr>
                <w:sz w:val="18"/>
              </w:rPr>
              <w:t>«Духовые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и </w:t>
            </w:r>
            <w:r>
              <w:rPr>
                <w:spacing w:val="-2"/>
                <w:sz w:val="18"/>
              </w:rPr>
              <w:t>ударные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2"/>
                <w:sz w:val="18"/>
              </w:rPr>
              <w:t>инструменты»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40" w:h="11910" w:orient="landscape"/>
          <w:pgMar w:top="1340" w:bottom="280" w:left="566" w:right="566"/>
        </w:sectPr>
      </w:pPr>
    </w:p>
    <w:p>
      <w:pPr>
        <w:spacing w:line="240" w:lineRule="auto" w:before="126" w:after="0"/>
        <w:rPr>
          <w:rFonts w:ascii="Times New Roman"/>
          <w:sz w:val="20"/>
        </w:rPr>
      </w:pPr>
    </w:p>
    <w:tbl>
      <w:tblPr>
        <w:tblW w:w="0" w:type="auto"/>
        <w:jc w:val="left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1560"/>
        <w:gridCol w:w="1842"/>
        <w:gridCol w:w="1418"/>
        <w:gridCol w:w="850"/>
        <w:gridCol w:w="1560"/>
        <w:gridCol w:w="1843"/>
        <w:gridCol w:w="1134"/>
        <w:gridCol w:w="850"/>
        <w:gridCol w:w="1702"/>
      </w:tblGrid>
      <w:tr>
        <w:trPr>
          <w:trHeight w:val="2272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Шибалова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Елена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Залевна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</w:t>
            </w:r>
            <w:r>
              <w:rPr>
                <w:sz w:val="18"/>
              </w:rPr>
              <w:t>домры,</w:t>
            </w:r>
            <w:r>
              <w:rPr>
                <w:spacing w:val="-2"/>
                <w:sz w:val="18"/>
              </w:rPr>
              <w:t> гитары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715"/>
              <w:rPr>
                <w:sz w:val="18"/>
              </w:rPr>
            </w:pPr>
            <w:r>
              <w:rPr>
                <w:spacing w:val="-2"/>
                <w:sz w:val="18"/>
              </w:rPr>
              <w:t>Высшее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line="206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Благодарность</w:t>
            </w:r>
          </w:p>
          <w:p>
            <w:pPr>
              <w:pStyle w:val="TableParagraph"/>
              <w:spacing w:before="0"/>
              <w:ind w:left="63" w:right="77"/>
              <w:rPr>
                <w:sz w:val="18"/>
              </w:rPr>
            </w:pPr>
            <w:r>
              <w:rPr>
                <w:sz w:val="18"/>
              </w:rPr>
              <w:t>Губернатора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СПб, </w:t>
            </w:r>
            <w:r>
              <w:rPr>
                <w:spacing w:val="-2"/>
                <w:sz w:val="18"/>
              </w:rPr>
              <w:t>Благодарность </w:t>
            </w:r>
            <w:r>
              <w:rPr>
                <w:sz w:val="18"/>
              </w:rPr>
              <w:t>Комитета по </w:t>
            </w:r>
            <w:r>
              <w:rPr>
                <w:spacing w:val="-2"/>
                <w:sz w:val="18"/>
              </w:rPr>
              <w:t>культуре,</w:t>
            </w:r>
          </w:p>
          <w:p>
            <w:pPr>
              <w:pStyle w:val="TableParagraph"/>
              <w:spacing w:before="0"/>
              <w:ind w:left="63" w:right="99"/>
              <w:rPr>
                <w:sz w:val="18"/>
              </w:rPr>
            </w:pPr>
            <w:r>
              <w:rPr>
                <w:sz w:val="18"/>
              </w:rPr>
              <w:t>Почетная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грамота </w:t>
            </w:r>
            <w:r>
              <w:rPr>
                <w:spacing w:val="-2"/>
                <w:sz w:val="18"/>
              </w:rPr>
              <w:t>Российского</w:t>
            </w:r>
          </w:p>
          <w:p>
            <w:pPr>
              <w:pStyle w:val="TableParagraph"/>
              <w:spacing w:before="0"/>
              <w:ind w:left="63" w:right="600"/>
              <w:jc w:val="both"/>
              <w:rPr>
                <w:sz w:val="18"/>
              </w:rPr>
            </w:pPr>
            <w:r>
              <w:rPr>
                <w:spacing w:val="-2"/>
                <w:sz w:val="18"/>
              </w:rPr>
              <w:t>профсоюза работников культуры</w:t>
            </w:r>
          </w:p>
        </w:tc>
        <w:tc>
          <w:tcPr>
            <w:tcW w:w="1843" w:type="dxa"/>
          </w:tcPr>
          <w:p>
            <w:pPr>
              <w:pStyle w:val="TableParagraph"/>
              <w:spacing w:line="206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УМЦРО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"Современные </w:t>
            </w:r>
            <w:r>
              <w:rPr>
                <w:sz w:val="18"/>
              </w:rPr>
              <w:t>тенденции в </w:t>
            </w:r>
            <w:r>
              <w:rPr>
                <w:spacing w:val="-2"/>
                <w:sz w:val="18"/>
              </w:rPr>
              <w:t>педагогической практике преподавателей домры"</w:t>
            </w: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3"/>
              <w:ind w:left="0"/>
              <w:rPr>
                <w:sz w:val="18"/>
              </w:rPr>
            </w:pPr>
          </w:p>
          <w:p>
            <w:pPr>
              <w:pStyle w:val="TableParagraph"/>
              <w:spacing w:before="0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4" w:lineRule="auto" w:before="0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1504" w:hRule="atLeast"/>
        </w:trPr>
        <w:tc>
          <w:tcPr>
            <w:tcW w:w="2757" w:type="dxa"/>
          </w:tcPr>
          <w:p>
            <w:pPr>
              <w:pStyle w:val="TableParagraph"/>
              <w:ind w:left="63"/>
              <w:rPr>
                <w:sz w:val="18"/>
              </w:rPr>
            </w:pPr>
            <w:r>
              <w:rPr>
                <w:sz w:val="18"/>
              </w:rPr>
              <w:t>Шумаков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Павел</w:t>
            </w:r>
            <w:r>
              <w:rPr>
                <w:spacing w:val="-2"/>
                <w:sz w:val="18"/>
              </w:rPr>
              <w:t> Петрович</w:t>
            </w:r>
          </w:p>
        </w:tc>
        <w:tc>
          <w:tcPr>
            <w:tcW w:w="1560" w:type="dxa"/>
          </w:tcPr>
          <w:p>
            <w:pPr>
              <w:pStyle w:val="TableParagraph"/>
              <w:ind w:right="203"/>
              <w:rPr>
                <w:sz w:val="18"/>
              </w:rPr>
            </w:pPr>
            <w:r>
              <w:rPr>
                <w:spacing w:val="-2"/>
                <w:sz w:val="18"/>
              </w:rPr>
              <w:t>Преподаватель гитары</w:t>
            </w:r>
          </w:p>
        </w:tc>
        <w:tc>
          <w:tcPr>
            <w:tcW w:w="1842" w:type="dxa"/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Специальность, ансамбль</w:t>
            </w:r>
          </w:p>
        </w:tc>
        <w:tc>
          <w:tcPr>
            <w:tcW w:w="1418" w:type="dxa"/>
          </w:tcPr>
          <w:p>
            <w:pPr>
              <w:pStyle w:val="TableParagraph"/>
              <w:ind w:right="715"/>
              <w:rPr>
                <w:sz w:val="18"/>
              </w:rPr>
            </w:pPr>
            <w:r>
              <w:rPr>
                <w:spacing w:val="-2"/>
                <w:sz w:val="18"/>
              </w:rPr>
              <w:t>Высшее Высшая</w:t>
            </w: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ind w:right="79"/>
              <w:rPr>
                <w:sz w:val="18"/>
              </w:rPr>
            </w:pPr>
            <w:r>
              <w:rPr>
                <w:sz w:val="18"/>
              </w:rPr>
              <w:t>УМЦРО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"Повышение </w:t>
            </w:r>
            <w:r>
              <w:rPr>
                <w:spacing w:val="-2"/>
                <w:sz w:val="18"/>
              </w:rPr>
              <w:t>профессиональных</w:t>
            </w:r>
          </w:p>
          <w:p>
            <w:pPr>
              <w:pStyle w:val="TableParagraph"/>
              <w:spacing w:before="0"/>
              <w:ind w:right="61"/>
              <w:rPr>
                <w:sz w:val="18"/>
              </w:rPr>
            </w:pPr>
            <w:r>
              <w:rPr>
                <w:spacing w:val="-2"/>
                <w:sz w:val="18"/>
              </w:rPr>
              <w:t>компетенций преподавателей гитары"</w:t>
            </w: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4"/>
                <w:sz w:val="18"/>
              </w:rPr>
              <w:t>2023</w:t>
            </w: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104"/>
              <w:ind w:left="0"/>
              <w:rPr>
                <w:sz w:val="18"/>
              </w:rPr>
            </w:pPr>
          </w:p>
          <w:p>
            <w:pPr>
              <w:pStyle w:val="TableParagraph"/>
              <w:spacing w:before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702" w:type="dxa"/>
          </w:tcPr>
          <w:p>
            <w:pPr>
              <w:pStyle w:val="TableParagraph"/>
              <w:spacing w:line="264" w:lineRule="auto" w:before="104"/>
              <w:ind w:right="81"/>
              <w:rPr>
                <w:sz w:val="18"/>
              </w:rPr>
            </w:pPr>
            <w:r>
              <w:rPr>
                <w:sz w:val="18"/>
              </w:rPr>
              <w:t>ДПОП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в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области </w:t>
            </w:r>
            <w:r>
              <w:rPr>
                <w:spacing w:val="-2"/>
                <w:sz w:val="18"/>
              </w:rPr>
              <w:t>музыкального искусства</w:t>
            </w:r>
          </w:p>
          <w:p>
            <w:pPr>
              <w:pStyle w:val="TableParagraph"/>
              <w:spacing w:line="264" w:lineRule="auto" w:before="1"/>
              <w:ind w:right="81"/>
              <w:rPr>
                <w:sz w:val="18"/>
              </w:rPr>
            </w:pPr>
            <w:r>
              <w:rPr>
                <w:spacing w:val="-2"/>
                <w:sz w:val="18"/>
              </w:rPr>
              <w:t>«Народные инструменты»</w:t>
            </w:r>
          </w:p>
        </w:tc>
      </w:tr>
      <w:tr>
        <w:trPr>
          <w:trHeight w:val="204" w:hRule="atLeast"/>
        </w:trPr>
        <w:tc>
          <w:tcPr>
            <w:tcW w:w="2757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42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34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702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sectPr>
      <w:pgSz w:w="16840" w:h="11910" w:orient="landscape"/>
      <w:pgMar w:top="13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2"/>
      <w:ind w:left="62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Громова</dc:creator>
  <cp:keywords>преподаватели;основной состав;педагогический состав</cp:keywords>
  <dc:title>Основной состав преподавателей</dc:title>
  <dcterms:created xsi:type="dcterms:W3CDTF">2025-08-02T21:51:00Z</dcterms:created>
  <dcterms:modified xsi:type="dcterms:W3CDTF">2025-08-02T21:51:00Z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2025-08-02T00:00:00Z</vt:filetime>
  </property>
  <property fmtid="{D5CDD505-2E9C-101B-9397-08002B2CF9AE}" pid="5" name="Producer">
    <vt:lpwstr>Microsoft® Word 2019</vt:lpwstr>
  </property>
</Properties>
</file>